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DE9" w:rsidRPr="00DC0DE9" w:rsidRDefault="00DC0DE9" w:rsidP="00DC0DE9">
      <w:pPr>
        <w:spacing w:after="240" w:line="184" w:lineRule="atLeast"/>
        <w:rPr>
          <w:rFonts w:ascii="var(--text-font)" w:eastAsia="Times New Roman" w:hAnsi="var(--text-font)" w:cs="Times New Roman"/>
          <w:color w:val="0A1C02"/>
          <w:sz w:val="16"/>
          <w:szCs w:val="16"/>
        </w:rPr>
      </w:pPr>
      <w:r w:rsidRPr="00DC0DE9">
        <w:rPr>
          <w:rFonts w:ascii="var(--text-font)" w:eastAsia="Times New Roman" w:hAnsi="var(--text-font)" w:cs="Times New Roman"/>
          <w:b/>
          <w:bCs/>
          <w:color w:val="0A1C02"/>
          <w:sz w:val="16"/>
        </w:rPr>
        <w:t>Порядок и сроки госпитализации</w:t>
      </w:r>
    </w:p>
    <w:p w:rsidR="00DC0DE9" w:rsidRPr="00DC0DE9" w:rsidRDefault="00DC0DE9" w:rsidP="00DC0DE9">
      <w:pPr>
        <w:spacing w:after="240" w:line="184" w:lineRule="atLeast"/>
        <w:rPr>
          <w:rFonts w:ascii="var(--text-font)" w:eastAsia="Times New Roman" w:hAnsi="var(--text-font)" w:cs="Times New Roman"/>
          <w:color w:val="0A1C02"/>
          <w:sz w:val="16"/>
          <w:szCs w:val="16"/>
        </w:rPr>
      </w:pPr>
      <w:r w:rsidRPr="00DC0DE9">
        <w:rPr>
          <w:rFonts w:ascii="var(--text-font)" w:eastAsia="Times New Roman" w:hAnsi="var(--text-font)" w:cs="Times New Roman"/>
          <w:b/>
          <w:bCs/>
          <w:color w:val="0A1C02"/>
          <w:sz w:val="16"/>
        </w:rPr>
        <w:t> </w:t>
      </w:r>
    </w:p>
    <w:p w:rsidR="00DC0DE9" w:rsidRPr="00DC0DE9" w:rsidRDefault="00DC0DE9" w:rsidP="00DC0DE9">
      <w:pPr>
        <w:spacing w:after="240" w:line="184" w:lineRule="atLeast"/>
        <w:rPr>
          <w:rFonts w:ascii="var(--text-font)" w:eastAsia="Times New Roman" w:hAnsi="var(--text-font)" w:cs="Times New Roman"/>
          <w:color w:val="0A1C02"/>
          <w:sz w:val="16"/>
          <w:szCs w:val="16"/>
        </w:rPr>
      </w:pPr>
      <w:r w:rsidRPr="00DC0DE9">
        <w:rPr>
          <w:rFonts w:ascii="var(--text-font)" w:eastAsia="Times New Roman" w:hAnsi="var(--text-font)" w:cs="Times New Roman"/>
          <w:color w:val="0A1C02"/>
          <w:sz w:val="16"/>
          <w:szCs w:val="16"/>
        </w:rPr>
        <w:t>          Госпитализация пациента в стационар проводится в приемном отделении:</w:t>
      </w:r>
    </w:p>
    <w:p w:rsidR="00DC0DE9" w:rsidRPr="00DC0DE9" w:rsidRDefault="00DC0DE9" w:rsidP="00DC0DE9">
      <w:pPr>
        <w:spacing w:after="240" w:line="184" w:lineRule="atLeast"/>
        <w:rPr>
          <w:rFonts w:ascii="var(--text-font)" w:eastAsia="Times New Roman" w:hAnsi="var(--text-font)" w:cs="Times New Roman"/>
          <w:color w:val="0A1C02"/>
          <w:sz w:val="16"/>
          <w:szCs w:val="16"/>
        </w:rPr>
      </w:pPr>
      <w:r w:rsidRPr="00DC0DE9">
        <w:rPr>
          <w:rFonts w:ascii="var(--text-font)" w:eastAsia="Times New Roman" w:hAnsi="var(--text-font)" w:cs="Times New Roman"/>
          <w:b/>
          <w:bCs/>
          <w:color w:val="0A1C02"/>
          <w:sz w:val="16"/>
        </w:rPr>
        <w:t>планово:</w:t>
      </w:r>
      <w:r w:rsidRPr="00DC0DE9">
        <w:rPr>
          <w:rFonts w:ascii="var(--text-font)" w:eastAsia="Times New Roman" w:hAnsi="var(--text-font)" w:cs="Times New Roman"/>
          <w:color w:val="0A1C02"/>
          <w:sz w:val="16"/>
          <w:szCs w:val="16"/>
        </w:rPr>
        <w:t> по направлению врача амбулаторно-поликлинического звена;</w:t>
      </w:r>
    </w:p>
    <w:p w:rsidR="00DC0DE9" w:rsidRPr="00DC0DE9" w:rsidRDefault="00DC0DE9" w:rsidP="00DC0DE9">
      <w:pPr>
        <w:spacing w:after="240" w:line="184" w:lineRule="atLeast"/>
        <w:rPr>
          <w:rFonts w:ascii="var(--text-font)" w:eastAsia="Times New Roman" w:hAnsi="var(--text-font)" w:cs="Times New Roman"/>
          <w:color w:val="0A1C02"/>
          <w:sz w:val="16"/>
          <w:szCs w:val="16"/>
        </w:rPr>
      </w:pPr>
      <w:r w:rsidRPr="00DC0DE9">
        <w:rPr>
          <w:rFonts w:ascii="var(--text-font)" w:eastAsia="Times New Roman" w:hAnsi="var(--text-font)" w:cs="Times New Roman"/>
          <w:b/>
          <w:bCs/>
          <w:color w:val="0A1C02"/>
          <w:sz w:val="16"/>
        </w:rPr>
        <w:t>в экстренных ситуациях:</w:t>
      </w:r>
      <w:r w:rsidRPr="00DC0DE9">
        <w:rPr>
          <w:rFonts w:ascii="var(--text-font)" w:eastAsia="Times New Roman" w:hAnsi="var(--text-font)" w:cs="Times New Roman"/>
          <w:color w:val="0A1C02"/>
          <w:sz w:val="16"/>
          <w:szCs w:val="16"/>
        </w:rPr>
        <w:t> скорой медицинской помощью, по самообращению.</w:t>
      </w:r>
    </w:p>
    <w:p w:rsidR="00DC0DE9" w:rsidRPr="00DC0DE9" w:rsidRDefault="00DC0DE9" w:rsidP="00DC0DE9">
      <w:pPr>
        <w:spacing w:after="240" w:line="184" w:lineRule="atLeast"/>
        <w:rPr>
          <w:rFonts w:ascii="var(--text-font)" w:eastAsia="Times New Roman" w:hAnsi="var(--text-font)" w:cs="Times New Roman"/>
          <w:color w:val="0A1C02"/>
          <w:sz w:val="16"/>
          <w:szCs w:val="16"/>
        </w:rPr>
      </w:pPr>
      <w:r w:rsidRPr="00DC0DE9">
        <w:rPr>
          <w:rFonts w:ascii="var(--text-font)" w:eastAsia="Times New Roman" w:hAnsi="var(--text-font)" w:cs="Times New Roman"/>
          <w:color w:val="0A1C02"/>
          <w:sz w:val="16"/>
          <w:szCs w:val="16"/>
        </w:rPr>
        <w:t>         Часы работы приемного отделения – круглосуточно.</w:t>
      </w:r>
    </w:p>
    <w:p w:rsidR="00DC0DE9" w:rsidRPr="00DC0DE9" w:rsidRDefault="00DC0DE9" w:rsidP="00DC0DE9">
      <w:pPr>
        <w:spacing w:after="240" w:line="184" w:lineRule="atLeast"/>
        <w:rPr>
          <w:rFonts w:ascii="var(--text-font)" w:eastAsia="Times New Roman" w:hAnsi="var(--text-font)" w:cs="Times New Roman"/>
          <w:color w:val="0A1C02"/>
          <w:sz w:val="16"/>
          <w:szCs w:val="16"/>
        </w:rPr>
      </w:pPr>
      <w:r w:rsidRPr="00DC0DE9">
        <w:rPr>
          <w:rFonts w:ascii="var(--text-font)" w:eastAsia="Times New Roman" w:hAnsi="var(--text-font)" w:cs="Times New Roman"/>
          <w:color w:val="0A1C02"/>
          <w:sz w:val="16"/>
          <w:szCs w:val="16"/>
        </w:rPr>
        <w:t>         Телефон приемного отделения: 8(30148)22-1-01</w:t>
      </w:r>
    </w:p>
    <w:p w:rsidR="00DC0DE9" w:rsidRPr="00DC0DE9" w:rsidRDefault="00DC0DE9" w:rsidP="00DC0DE9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0A1C02"/>
          <w:sz w:val="16"/>
          <w:szCs w:val="16"/>
        </w:rPr>
      </w:pPr>
      <w:r w:rsidRPr="00DC0DE9">
        <w:rPr>
          <w:rFonts w:ascii="Arial" w:eastAsia="Times New Roman" w:hAnsi="Arial" w:cs="Arial"/>
          <w:color w:val="0A1C02"/>
          <w:sz w:val="16"/>
          <w:szCs w:val="16"/>
          <w:u w:val="single"/>
        </w:rPr>
        <w:t>Пациент при поступлении на плановую госпитализацию в приемное отделение должен при себе иметь: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направление на госпитализацию;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паспорт;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страховой медицинский полис;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пациентам, имеющим инвалидность — документ, подтверждающий группу инвалидности;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отметку о прохождении флюорографии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сменную обувь;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предметы личной гигиены.</w:t>
      </w:r>
    </w:p>
    <w:p w:rsidR="00DC0DE9" w:rsidRPr="00DC0DE9" w:rsidRDefault="00DC0DE9" w:rsidP="00DC0DE9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0A1C02"/>
          <w:sz w:val="16"/>
          <w:szCs w:val="16"/>
        </w:rPr>
      </w:pPr>
      <w:r w:rsidRPr="00DC0DE9">
        <w:rPr>
          <w:rFonts w:ascii="Arial" w:eastAsia="Times New Roman" w:hAnsi="Arial" w:cs="Arial"/>
          <w:b/>
          <w:bCs/>
          <w:color w:val="0A1C02"/>
          <w:sz w:val="16"/>
        </w:rPr>
        <w:t xml:space="preserve">Верхняя одежда и обувь должны быть сданы в раздевалку приемного </w:t>
      </w:r>
      <w:proofErr w:type="spellStart"/>
      <w:r w:rsidRPr="00DC0DE9">
        <w:rPr>
          <w:rFonts w:ascii="Arial" w:eastAsia="Times New Roman" w:hAnsi="Arial" w:cs="Arial"/>
          <w:b/>
          <w:bCs/>
          <w:color w:val="0A1C02"/>
          <w:sz w:val="16"/>
        </w:rPr>
        <w:t>отделения</w:t>
      </w:r>
      <w:proofErr w:type="gramStart"/>
      <w:r w:rsidRPr="00DC0DE9">
        <w:rPr>
          <w:rFonts w:ascii="Arial" w:eastAsia="Times New Roman" w:hAnsi="Arial" w:cs="Arial"/>
          <w:b/>
          <w:bCs/>
          <w:color w:val="0A1C02"/>
          <w:sz w:val="16"/>
        </w:rPr>
        <w:t>.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t>П</w:t>
      </w:r>
      <w:proofErr w:type="gramEnd"/>
      <w:r w:rsidRPr="00DC0DE9">
        <w:rPr>
          <w:rFonts w:ascii="Arial" w:eastAsia="Times New Roman" w:hAnsi="Arial" w:cs="Arial"/>
          <w:color w:val="0A1C02"/>
          <w:sz w:val="16"/>
          <w:szCs w:val="16"/>
        </w:rPr>
        <w:t>ри</w:t>
      </w:r>
      <w:proofErr w:type="spellEnd"/>
      <w:r w:rsidRPr="00DC0DE9">
        <w:rPr>
          <w:rFonts w:ascii="Arial" w:eastAsia="Times New Roman" w:hAnsi="Arial" w:cs="Arial"/>
          <w:color w:val="0A1C02"/>
          <w:sz w:val="16"/>
          <w:szCs w:val="16"/>
        </w:rPr>
        <w:t xml:space="preserve"> выписке из стационара одежда выдается лично пациенту или его родственнику при предъявлении выписного эпикриза и номерка.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Прием и выдача верхней одежды производится ежедневно, кроме субботы и воскресенья в 9:30–15:30. Запрещается брать верхнюю одежду и обувь в палату. Верхнюю одежду могут забрать родственники домой.</w:t>
      </w:r>
    </w:p>
    <w:p w:rsidR="00DC0DE9" w:rsidRPr="00DC0DE9" w:rsidRDefault="00DC0DE9" w:rsidP="00DC0DE9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0A1C02"/>
          <w:sz w:val="16"/>
          <w:szCs w:val="16"/>
        </w:rPr>
      </w:pPr>
      <w:proofErr w:type="gramStart"/>
      <w:r w:rsidRPr="00DC0DE9">
        <w:rPr>
          <w:rFonts w:ascii="Arial" w:eastAsia="Times New Roman" w:hAnsi="Arial" w:cs="Arial"/>
          <w:b/>
          <w:bCs/>
          <w:color w:val="0A1C02"/>
          <w:sz w:val="16"/>
        </w:rPr>
        <w:t>В отделениях стационара пациент обязан соблюдать правила внутреннего распорядка: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выполнять все рекомендации лечащего врача и персонала отделения;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поддерживать чистоту и порядок в палате, туалете, ванной комнате;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не бросать в унитазы и раковины бумагу, вату, бинты, остатки еды, другой мусор;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не выбрасывать мусор из окон;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скоропортящиеся продукты хранить в холодильнике с указанием даты, фамилии и № палаты;</w:t>
      </w:r>
      <w:proofErr w:type="gramEnd"/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курить на территории строго запрещено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категорические запрещается распивать любые алкогольные напитки и находиться в отделении в состоянии алкогольного опьянения;</w:t>
      </w:r>
      <w:r w:rsidRPr="00DC0DE9">
        <w:rPr>
          <w:rFonts w:ascii="Arial" w:eastAsia="Times New Roman" w:hAnsi="Arial" w:cs="Arial"/>
          <w:color w:val="0A1C02"/>
          <w:sz w:val="16"/>
          <w:szCs w:val="16"/>
        </w:rPr>
        <w:br/>
        <w:t>• запрещается уходить из отделения, в том числе в выходные и праздничные дни, без согласования с заведующим отделением </w:t>
      </w:r>
    </w:p>
    <w:p w:rsidR="00DC0DE9" w:rsidRPr="00DC0DE9" w:rsidRDefault="00DC0DE9" w:rsidP="00DC0DE9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0A1C02"/>
          <w:sz w:val="16"/>
          <w:szCs w:val="16"/>
        </w:rPr>
      </w:pPr>
      <w:r w:rsidRPr="00DC0DE9">
        <w:rPr>
          <w:rFonts w:ascii="Arial" w:eastAsia="Times New Roman" w:hAnsi="Arial" w:cs="Arial"/>
          <w:color w:val="0A1C02"/>
          <w:sz w:val="16"/>
          <w:szCs w:val="16"/>
        </w:rPr>
        <w:t>Сроки ожидания медицинской помощи, предоставляемой в стационарных условиях в плановом порядке, составляет не более 10 дне.</w:t>
      </w:r>
    </w:p>
    <w:p w:rsidR="00DC0DE9" w:rsidRPr="00DC0DE9" w:rsidRDefault="00DC0DE9" w:rsidP="00DC0DE9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0A1C02"/>
          <w:sz w:val="16"/>
          <w:szCs w:val="16"/>
        </w:rPr>
      </w:pPr>
      <w:r w:rsidRPr="00DC0DE9">
        <w:rPr>
          <w:rFonts w:ascii="Arial" w:eastAsia="Times New Roman" w:hAnsi="Arial" w:cs="Arial"/>
          <w:color w:val="0A1C02"/>
          <w:sz w:val="16"/>
          <w:szCs w:val="16"/>
        </w:rPr>
        <w:t>Допускается очередность на плановую госпитализацию в стационар в зависимости от состояния больного и характера течения заболевания.</w:t>
      </w:r>
    </w:p>
    <w:p w:rsidR="00DC0DE9" w:rsidRPr="00DC0DE9" w:rsidRDefault="00DC0DE9" w:rsidP="00DC0DE9">
      <w:pPr>
        <w:numPr>
          <w:ilvl w:val="0"/>
          <w:numId w:val="1"/>
        </w:numPr>
        <w:spacing w:after="240" w:line="240" w:lineRule="auto"/>
        <w:ind w:left="0"/>
        <w:rPr>
          <w:rFonts w:ascii="Arial" w:eastAsia="Times New Roman" w:hAnsi="Arial" w:cs="Arial"/>
          <w:color w:val="0A1C02"/>
          <w:sz w:val="16"/>
          <w:szCs w:val="16"/>
        </w:rPr>
      </w:pPr>
      <w:r w:rsidRPr="00DC0DE9">
        <w:rPr>
          <w:rFonts w:ascii="Arial" w:eastAsia="Times New Roman" w:hAnsi="Arial" w:cs="Arial"/>
          <w:color w:val="0A1C02"/>
          <w:sz w:val="16"/>
          <w:szCs w:val="16"/>
        </w:rPr>
        <w:t>При нарушении правил внутреннего распорядка пациент выписывается из отделения в трот же день с отметкой о нарушении режима в больничном листе.</w:t>
      </w:r>
    </w:p>
    <w:p w:rsidR="00076851" w:rsidRDefault="00076851"/>
    <w:sectPr w:rsidR="0007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ar(--text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53AFA"/>
    <w:multiLevelType w:val="multilevel"/>
    <w:tmpl w:val="840C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C0DE9"/>
    <w:rsid w:val="00076851"/>
    <w:rsid w:val="00DC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0D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ГБУЗ "Хоринская ЦРБ"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2024-10-14T07:51:00Z</dcterms:created>
  <dcterms:modified xsi:type="dcterms:W3CDTF">2024-10-14T07:51:00Z</dcterms:modified>
</cp:coreProperties>
</file>